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9" w:rsidRPr="003E33F6" w:rsidRDefault="00271189" w:rsidP="0037445E">
      <w:pPr>
        <w:spacing w:line="360" w:lineRule="auto"/>
        <w:jc w:val="center"/>
        <w:rPr>
          <w:b/>
          <w:bCs/>
        </w:rPr>
      </w:pPr>
      <w:r w:rsidRPr="003E33F6">
        <w:rPr>
          <w:b/>
          <w:bCs/>
        </w:rPr>
        <w:t>T.C.</w:t>
      </w:r>
    </w:p>
    <w:p w:rsidR="00271189" w:rsidRPr="003E33F6" w:rsidRDefault="00271189" w:rsidP="0037445E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3E33F6">
        <w:rPr>
          <w:rFonts w:ascii="Times New Roman" w:hAnsi="Times New Roman" w:cs="Times New Roman"/>
          <w:sz w:val="24"/>
        </w:rPr>
        <w:t>MİLLÎ EĞİTİM BAKANLIĞI</w:t>
      </w:r>
    </w:p>
    <w:p w:rsidR="00271189" w:rsidRPr="003E33F6" w:rsidRDefault="00271189" w:rsidP="0037445E">
      <w:pPr>
        <w:spacing w:line="360" w:lineRule="auto"/>
        <w:jc w:val="center"/>
        <w:rPr>
          <w:b/>
        </w:rPr>
      </w:pPr>
      <w:r w:rsidRPr="003E33F6">
        <w:rPr>
          <w:b/>
        </w:rPr>
        <w:t xml:space="preserve">Öğretmen Yetiştirme ve Geliştirme Genel Müdürlüğü </w:t>
      </w:r>
    </w:p>
    <w:p w:rsidR="00271189" w:rsidRPr="003E33F6" w:rsidRDefault="00271189" w:rsidP="0037445E">
      <w:pPr>
        <w:spacing w:line="360" w:lineRule="auto"/>
        <w:jc w:val="center"/>
        <w:rPr>
          <w:b/>
          <w:bCs/>
        </w:rPr>
      </w:pPr>
      <w:r w:rsidRPr="003E33F6">
        <w:rPr>
          <w:b/>
          <w:bCs/>
        </w:rPr>
        <w:t>Mesleki Gelişim Programı</w:t>
      </w:r>
    </w:p>
    <w:p w:rsidR="00271189" w:rsidRPr="003E33F6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58422D" w:rsidRPr="003E33F6" w:rsidTr="003A4127">
        <w:trPr>
          <w:trHeight w:val="505"/>
        </w:trPr>
        <w:tc>
          <w:tcPr>
            <w:tcW w:w="2962" w:type="dxa"/>
            <w:shd w:val="clear" w:color="auto" w:fill="auto"/>
          </w:tcPr>
          <w:p w:rsidR="0058422D" w:rsidRPr="003E33F6" w:rsidRDefault="0058422D" w:rsidP="0058422D">
            <w:pPr>
              <w:jc w:val="center"/>
              <w:rPr>
                <w:b/>
              </w:rPr>
            </w:pPr>
            <w:r w:rsidRPr="003E33F6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8422D" w:rsidRPr="003E33F6" w:rsidRDefault="0058422D" w:rsidP="0058422D">
            <w:pPr>
              <w:jc w:val="center"/>
              <w:rPr>
                <w:b/>
              </w:rPr>
            </w:pPr>
            <w:r w:rsidRPr="003E33F6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8422D" w:rsidRPr="003E33F6" w:rsidRDefault="0058422D" w:rsidP="0058422D">
            <w:pPr>
              <w:jc w:val="center"/>
              <w:rPr>
                <w:b/>
              </w:rPr>
            </w:pPr>
            <w:r w:rsidRPr="003E33F6">
              <w:rPr>
                <w:b/>
              </w:rPr>
              <w:t>KODU</w:t>
            </w:r>
          </w:p>
        </w:tc>
      </w:tr>
      <w:tr w:rsidR="0058422D" w:rsidRPr="003E33F6" w:rsidTr="003A4127">
        <w:trPr>
          <w:trHeight w:val="428"/>
        </w:trPr>
        <w:tc>
          <w:tcPr>
            <w:tcW w:w="2962" w:type="dxa"/>
            <w:shd w:val="clear" w:color="auto" w:fill="auto"/>
          </w:tcPr>
          <w:p w:rsidR="0058422D" w:rsidRPr="003E33F6" w:rsidRDefault="00C15C97" w:rsidP="0058422D">
            <w:pPr>
              <w:jc w:val="center"/>
              <w:rPr>
                <w:b/>
              </w:rPr>
            </w:pPr>
            <w:r w:rsidRPr="003E33F6"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58422D" w:rsidRPr="003E33F6" w:rsidRDefault="00C15C97" w:rsidP="0058422D">
            <w:pPr>
              <w:tabs>
                <w:tab w:val="left" w:pos="390"/>
              </w:tabs>
              <w:ind w:left="-93" w:right="-29"/>
              <w:jc w:val="center"/>
              <w:rPr>
                <w:b/>
              </w:rPr>
            </w:pPr>
            <w:r w:rsidRPr="003E33F6">
              <w:rPr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:rsidR="0058422D" w:rsidRPr="003E33F6" w:rsidRDefault="00023198" w:rsidP="0058422D">
            <w:pPr>
              <w:jc w:val="center"/>
              <w:rPr>
                <w:b/>
              </w:rPr>
            </w:pPr>
            <w:r w:rsidRPr="00023198">
              <w:rPr>
                <w:b/>
              </w:rPr>
              <w:t>2.01.01.09.055</w:t>
            </w:r>
          </w:p>
        </w:tc>
      </w:tr>
    </w:tbl>
    <w:p w:rsidR="00271189" w:rsidRPr="003E33F6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:rsidR="00271189" w:rsidRPr="003E33F6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33F6">
        <w:rPr>
          <w:b/>
        </w:rPr>
        <w:t>ETKİNLİĞİN ADI</w:t>
      </w:r>
    </w:p>
    <w:p w:rsidR="00271189" w:rsidRPr="003E33F6" w:rsidRDefault="00DC6343" w:rsidP="00142CC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color w:val="FF0000"/>
        </w:rPr>
      </w:pPr>
      <w:bookmarkStart w:id="0" w:name="_GoBack"/>
      <w:bookmarkEnd w:id="0"/>
      <w:r w:rsidRPr="003E33F6">
        <w:t>Ergenliğin Yılmazlık Becerileri ile Desteklenmesi</w:t>
      </w:r>
      <w:r w:rsidR="001C592D" w:rsidRPr="003E33F6">
        <w:t xml:space="preserve"> </w:t>
      </w:r>
      <w:r w:rsidR="00D31871" w:rsidRPr="003E33F6">
        <w:t>Semineri</w:t>
      </w:r>
      <w:r w:rsidR="003D47E9" w:rsidRPr="003E33F6">
        <w:t xml:space="preserve"> </w:t>
      </w:r>
    </w:p>
    <w:p w:rsidR="00271189" w:rsidRPr="003E33F6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33F6">
        <w:rPr>
          <w:b/>
        </w:rPr>
        <w:t>ETKİNLİĞİN AMAÇLARI</w:t>
      </w:r>
    </w:p>
    <w:p w:rsidR="00271189" w:rsidRPr="003E33F6" w:rsidRDefault="00501165" w:rsidP="00501165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 w:rsidRPr="003E33F6">
        <w:t>Bu faaliyet;</w:t>
      </w:r>
      <w:r w:rsidR="00EC4818" w:rsidRPr="003E33F6">
        <w:t xml:space="preserve"> </w:t>
      </w:r>
      <w:r w:rsidR="00271189" w:rsidRPr="003E33F6">
        <w:t>Bakanlığı</w:t>
      </w:r>
      <w:r w:rsidRPr="003E33F6">
        <w:t>mıza</w:t>
      </w:r>
      <w:r w:rsidR="00271189" w:rsidRPr="003E33F6">
        <w:t xml:space="preserve"> bağlı okul v</w:t>
      </w:r>
      <w:r w:rsidR="007B7EA6" w:rsidRPr="003E33F6">
        <w:t>e kurumlarda görev yapan</w:t>
      </w:r>
      <w:r w:rsidRPr="003E33F6">
        <w:t xml:space="preserve"> öğretmenlerin “</w:t>
      </w:r>
      <w:r w:rsidR="00DC6343" w:rsidRPr="003E33F6">
        <w:t>Ergenlik, Ergenlikte Gelişim Özellikleri, Ergenlerle İletişim ve Yılmazlık</w:t>
      </w:r>
      <w:r w:rsidRPr="003E33F6">
        <w:t>”</w:t>
      </w:r>
      <w:r w:rsidR="003B4C61" w:rsidRPr="003E33F6">
        <w:t xml:space="preserve"> </w:t>
      </w:r>
      <w:r w:rsidRPr="003E33F6">
        <w:t>konusundaki bilgi ve becerilerini artırmak</w:t>
      </w:r>
      <w:r w:rsidR="00787E7A" w:rsidRPr="003E33F6">
        <w:t xml:space="preserve"> </w:t>
      </w:r>
      <w:r w:rsidR="003B4C61" w:rsidRPr="003E33F6">
        <w:t xml:space="preserve">amacıyla </w:t>
      </w:r>
      <w:r w:rsidRPr="003E33F6">
        <w:t xml:space="preserve">düzenlenmiştir. </w:t>
      </w:r>
      <w:r w:rsidR="00271189" w:rsidRPr="003E33F6">
        <w:t>Bu faaliyet</w:t>
      </w:r>
      <w:r w:rsidR="00EF176E" w:rsidRPr="003E33F6">
        <w:t>i</w:t>
      </w:r>
      <w:r w:rsidR="007A2125" w:rsidRPr="003E33F6">
        <w:t xml:space="preserve"> tamamlayan her katılımcı</w:t>
      </w:r>
      <w:r w:rsidRPr="003E33F6">
        <w:t>;</w:t>
      </w:r>
      <w:r w:rsidR="00271189" w:rsidRPr="003E33F6">
        <w:t xml:space="preserve"> </w:t>
      </w:r>
    </w:p>
    <w:p w:rsidR="00824904" w:rsidRPr="003E33F6" w:rsidRDefault="00824904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rFonts w:eastAsiaTheme="minorHAnsi"/>
          <w:lang w:eastAsia="en-US"/>
        </w:rPr>
        <w:t>E</w:t>
      </w:r>
      <w:r w:rsidR="00523C1F" w:rsidRPr="003E33F6">
        <w:rPr>
          <w:rFonts w:eastAsiaTheme="minorHAnsi"/>
          <w:lang w:eastAsia="en-US"/>
        </w:rPr>
        <w:t>rgenlik dönem</w:t>
      </w:r>
      <w:r w:rsidR="00076524" w:rsidRPr="003E33F6">
        <w:rPr>
          <w:rFonts w:eastAsiaTheme="minorHAnsi"/>
          <w:lang w:eastAsia="en-US"/>
        </w:rPr>
        <w:t>ini</w:t>
      </w:r>
      <w:r w:rsidR="000F62DB" w:rsidRPr="003E33F6">
        <w:rPr>
          <w:rFonts w:eastAsiaTheme="minorHAnsi"/>
          <w:lang w:eastAsia="en-US"/>
        </w:rPr>
        <w:t xml:space="preserve"> tanımlar.</w:t>
      </w:r>
    </w:p>
    <w:p w:rsidR="00824904" w:rsidRPr="003E33F6" w:rsidRDefault="00523C1F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rFonts w:eastAsiaTheme="minorHAnsi"/>
          <w:lang w:eastAsia="en-US"/>
        </w:rPr>
        <w:t>Ergenlik döneminin gelişimsel özell</w:t>
      </w:r>
      <w:r w:rsidR="00076524" w:rsidRPr="003E33F6">
        <w:rPr>
          <w:rFonts w:eastAsiaTheme="minorHAnsi"/>
          <w:lang w:eastAsia="en-US"/>
        </w:rPr>
        <w:t>iklerini açıklar.</w:t>
      </w:r>
    </w:p>
    <w:p w:rsidR="00750B39" w:rsidRDefault="00523C1F" w:rsidP="00750B3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rFonts w:eastAsiaTheme="minorHAnsi"/>
          <w:lang w:eastAsia="en-US"/>
        </w:rPr>
        <w:t>Gelişim özelliklerinin davranış yansımalarını, nedenleriyle ilişkilendirir.</w:t>
      </w:r>
    </w:p>
    <w:p w:rsidR="00750B39" w:rsidRPr="00750B39" w:rsidRDefault="000F62DB" w:rsidP="00750B3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750B39">
        <w:rPr>
          <w:rFonts w:eastAsiaTheme="minorHAnsi"/>
          <w:lang w:eastAsia="en-US"/>
        </w:rPr>
        <w:t>Yılmazlık</w:t>
      </w:r>
      <w:r w:rsidR="00076524" w:rsidRPr="00750B39">
        <w:rPr>
          <w:rFonts w:eastAsiaTheme="minorHAnsi"/>
          <w:lang w:eastAsia="en-US"/>
        </w:rPr>
        <w:t xml:space="preserve"> kavramını açıklar.</w:t>
      </w:r>
    </w:p>
    <w:p w:rsidR="00824904" w:rsidRPr="00750B39" w:rsidRDefault="003D47E9" w:rsidP="00750B39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750B39">
        <w:rPr>
          <w:rFonts w:eastAsiaTheme="minorHAnsi"/>
          <w:lang w:eastAsia="en-US"/>
        </w:rPr>
        <w:t>Yılmazlığın edinilebili</w:t>
      </w:r>
      <w:r w:rsidR="000F3919" w:rsidRPr="00750B39">
        <w:rPr>
          <w:rFonts w:eastAsiaTheme="minorHAnsi"/>
          <w:lang w:eastAsia="en-US"/>
        </w:rPr>
        <w:t>r bir beceri olduğunu açıklar.</w:t>
      </w:r>
    </w:p>
    <w:p w:rsidR="00824904" w:rsidRPr="003E33F6" w:rsidRDefault="003D47E9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rFonts w:eastAsiaTheme="minorHAnsi"/>
          <w:lang w:eastAsia="en-US"/>
        </w:rPr>
        <w:t>Kendi potansiyellerinin gelişim ve yıl</w:t>
      </w:r>
      <w:r w:rsidR="000F62DB" w:rsidRPr="003E33F6">
        <w:rPr>
          <w:rFonts w:eastAsiaTheme="minorHAnsi"/>
          <w:lang w:eastAsia="en-US"/>
        </w:rPr>
        <w:t xml:space="preserve">mazlık için temel dayanak </w:t>
      </w:r>
      <w:r w:rsidRPr="003E33F6">
        <w:rPr>
          <w:rFonts w:eastAsiaTheme="minorHAnsi"/>
          <w:lang w:eastAsia="en-US"/>
        </w:rPr>
        <w:t>olduğunu fark eder.</w:t>
      </w:r>
    </w:p>
    <w:p w:rsidR="009C15A2" w:rsidRPr="003E33F6" w:rsidRDefault="000F3919" w:rsidP="009C15A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rFonts w:eastAsiaTheme="minorHAnsi"/>
          <w:lang w:eastAsia="en-US"/>
        </w:rPr>
        <w:t>Ö</w:t>
      </w:r>
      <w:r w:rsidR="003D47E9" w:rsidRPr="003E33F6">
        <w:rPr>
          <w:rFonts w:eastAsiaTheme="minorHAnsi"/>
          <w:lang w:eastAsia="en-US"/>
        </w:rPr>
        <w:t>ğre</w:t>
      </w:r>
      <w:r w:rsidR="000F62DB" w:rsidRPr="003E33F6">
        <w:rPr>
          <w:rFonts w:eastAsiaTheme="minorHAnsi"/>
          <w:lang w:eastAsia="en-US"/>
        </w:rPr>
        <w:t>ncilerin yılmazlık becerilerinin</w:t>
      </w:r>
      <w:r w:rsidR="003D47E9" w:rsidRPr="003E33F6">
        <w:rPr>
          <w:rFonts w:eastAsiaTheme="minorHAnsi"/>
          <w:lang w:eastAsia="en-US"/>
        </w:rPr>
        <w:t xml:space="preserve"> nasıl desteklenebileceğini örneklendirir.</w:t>
      </w:r>
    </w:p>
    <w:p w:rsidR="009C15A2" w:rsidRPr="003E33F6" w:rsidRDefault="009C15A2" w:rsidP="009C15A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color w:val="000000"/>
        </w:rPr>
        <w:t>Alanının eğitim ve öğretimi için gerekli olan becerileri sergiler</w:t>
      </w:r>
    </w:p>
    <w:p w:rsidR="009C15A2" w:rsidRPr="003E33F6" w:rsidRDefault="009C15A2" w:rsidP="009C15A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color w:val="000000"/>
        </w:rPr>
        <w:t>Öğretme ve öğrenme sürecinde bilgi ve iletişim teknolojilerini etkin olarak kullanır.</w:t>
      </w:r>
    </w:p>
    <w:p w:rsidR="009C15A2" w:rsidRPr="003E33F6" w:rsidRDefault="009C15A2" w:rsidP="009C15A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color w:val="000000"/>
        </w:rPr>
        <w:t>Etkili iletişim yöntem ve tekniklerini kullanmaya özen gösterir.</w:t>
      </w:r>
    </w:p>
    <w:p w:rsidR="009C15A2" w:rsidRPr="003E33F6" w:rsidRDefault="009C15A2" w:rsidP="009C15A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color w:val="000000"/>
        </w:rPr>
        <w:t>Meslektaşlarıyla bilgi ve deneyim paylaşımına açıktır.</w:t>
      </w:r>
    </w:p>
    <w:p w:rsidR="009C15A2" w:rsidRPr="003E33F6" w:rsidRDefault="009C15A2" w:rsidP="009C15A2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3E33F6">
        <w:rPr>
          <w:color w:val="000000"/>
        </w:rPr>
        <w:t>Mesleki ve bireysel yönden kendisini geliştirmeye yönelik faaliyetlerde bulunur.</w:t>
      </w:r>
    </w:p>
    <w:p w:rsidR="009C15A2" w:rsidRPr="003E33F6" w:rsidRDefault="009C15A2" w:rsidP="009C15A2">
      <w:pPr>
        <w:spacing w:after="160" w:line="360" w:lineRule="auto"/>
        <w:ind w:left="720"/>
        <w:contextualSpacing/>
        <w:rPr>
          <w:color w:val="000000"/>
        </w:rPr>
      </w:pPr>
    </w:p>
    <w:p w:rsidR="009C15A2" w:rsidRPr="003E33F6" w:rsidRDefault="009C15A2" w:rsidP="009C15A2">
      <w:pPr>
        <w:spacing w:after="160" w:line="360" w:lineRule="auto"/>
        <w:ind w:left="720"/>
        <w:contextualSpacing/>
        <w:rPr>
          <w:color w:val="000000"/>
        </w:rPr>
      </w:pPr>
    </w:p>
    <w:p w:rsidR="009C15A2" w:rsidRPr="003E33F6" w:rsidRDefault="009C15A2" w:rsidP="009C15A2">
      <w:pPr>
        <w:spacing w:after="160" w:line="360" w:lineRule="auto"/>
        <w:ind w:left="720"/>
        <w:contextualSpacing/>
        <w:rPr>
          <w:color w:val="000000"/>
        </w:rPr>
      </w:pPr>
    </w:p>
    <w:p w:rsidR="009C15A2" w:rsidRPr="003E33F6" w:rsidRDefault="009C15A2" w:rsidP="009C15A2">
      <w:pPr>
        <w:spacing w:after="160" w:line="360" w:lineRule="auto"/>
        <w:ind w:left="720"/>
        <w:contextualSpacing/>
        <w:rPr>
          <w:color w:val="000000"/>
        </w:rPr>
      </w:pPr>
    </w:p>
    <w:p w:rsidR="009C15A2" w:rsidRPr="003E33F6" w:rsidRDefault="009C15A2" w:rsidP="009C15A2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9C15A2" w:rsidRPr="003E33F6" w:rsidRDefault="009C15A2" w:rsidP="009C15A2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9C15A2" w:rsidRPr="003E33F6" w:rsidRDefault="009C15A2" w:rsidP="009C15A2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3E33F6">
        <w:rPr>
          <w:b/>
          <w:color w:val="000000"/>
        </w:rPr>
        <w:lastRenderedPageBreak/>
        <w:t>3. ETKİNLİĞİN İLİŞKİLİ OLDUĞU YETERLİKLER</w:t>
      </w:r>
    </w:p>
    <w:p w:rsidR="009C15A2" w:rsidRPr="003E33F6" w:rsidRDefault="009C15A2" w:rsidP="009C15A2">
      <w:pPr>
        <w:spacing w:after="120"/>
        <w:ind w:left="284"/>
        <w:contextualSpacing/>
        <w:jc w:val="both"/>
        <w:rPr>
          <w:b/>
          <w:bCs/>
          <w:color w:val="000000"/>
        </w:rPr>
      </w:pPr>
      <w:r w:rsidRPr="003E33F6">
        <w:rPr>
          <w:bCs/>
          <w:color w:val="000000"/>
        </w:rPr>
        <w:t>Bu program 01.12.2017 tarih ve 20299-</w:t>
      </w:r>
      <w:proofErr w:type="gramStart"/>
      <w:r w:rsidRPr="003E33F6">
        <w:rPr>
          <w:bCs/>
          <w:color w:val="000000"/>
        </w:rPr>
        <w:t>360.03</w:t>
      </w:r>
      <w:proofErr w:type="gramEnd"/>
      <w:r w:rsidRPr="003E33F6">
        <w:rPr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3E33F6">
        <w:rPr>
          <w:b/>
          <w:bCs/>
          <w:color w:val="000000"/>
        </w:rPr>
        <w:t>.</w:t>
      </w: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color w:val="000000"/>
        </w:rPr>
      </w:pP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b/>
          <w:color w:val="000000"/>
        </w:rPr>
      </w:pPr>
      <w:r w:rsidRPr="003E33F6">
        <w:rPr>
          <w:b/>
          <w:color w:val="000000"/>
        </w:rPr>
        <w:t>A. MESLEKİ BİLGİ</w:t>
      </w: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</w:rPr>
      </w:pPr>
      <w:r w:rsidRPr="003E33F6">
        <w:rPr>
          <w:color w:val="000000"/>
        </w:rPr>
        <w:t xml:space="preserve">     A1.Alan Bilgisi</w:t>
      </w: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</w:rPr>
      </w:pPr>
      <w:r w:rsidRPr="003E33F6">
        <w:rPr>
          <w:color w:val="000000"/>
        </w:rPr>
        <w:t xml:space="preserve">     A2.Alan Eğitimi Bilgisi</w:t>
      </w: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color w:val="000000"/>
        </w:rPr>
      </w:pPr>
    </w:p>
    <w:p w:rsidR="009C15A2" w:rsidRPr="003E33F6" w:rsidRDefault="009C15A2" w:rsidP="009C15A2">
      <w:pPr>
        <w:widowControl w:val="0"/>
        <w:autoSpaceDE w:val="0"/>
        <w:autoSpaceDN w:val="0"/>
        <w:adjustRightInd w:val="0"/>
        <w:jc w:val="both"/>
        <w:rPr>
          <w:b/>
          <w:color w:val="000000"/>
        </w:rPr>
      </w:pPr>
      <w:r w:rsidRPr="003E33F6">
        <w:rPr>
          <w:b/>
          <w:color w:val="000000"/>
        </w:rPr>
        <w:t xml:space="preserve">    B. MESLEKİ BECERİ</w:t>
      </w: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</w:rPr>
      </w:pPr>
      <w:r w:rsidRPr="003E33F6">
        <w:rPr>
          <w:color w:val="000000"/>
        </w:rPr>
        <w:t xml:space="preserve">    B3.Öğretme ve Öğrenme Sürecini Yönetme</w:t>
      </w: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color w:val="000000"/>
        </w:rPr>
      </w:pP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b/>
          <w:color w:val="000000"/>
        </w:rPr>
      </w:pPr>
      <w:r w:rsidRPr="003E33F6">
        <w:rPr>
          <w:color w:val="000000"/>
        </w:rPr>
        <w:t xml:space="preserve">           </w:t>
      </w:r>
      <w:r w:rsidRPr="003E33F6">
        <w:rPr>
          <w:b/>
          <w:color w:val="000000"/>
        </w:rPr>
        <w:t>C. TUTUM VE DEĞERLER</w:t>
      </w: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3E33F6">
        <w:rPr>
          <w:color w:val="000000"/>
        </w:rPr>
        <w:t xml:space="preserve">  C3.İletişim ve İşbirliği</w:t>
      </w:r>
    </w:p>
    <w:p w:rsidR="009C15A2" w:rsidRPr="003E33F6" w:rsidRDefault="009C15A2" w:rsidP="009C15A2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3E33F6">
        <w:rPr>
          <w:color w:val="000000"/>
        </w:rPr>
        <w:t xml:space="preserve">  C4.Mesleki ve Bireysel Gelişim. </w:t>
      </w:r>
    </w:p>
    <w:p w:rsidR="00271189" w:rsidRPr="003E33F6" w:rsidRDefault="00271189" w:rsidP="00E008C7">
      <w:pPr>
        <w:spacing w:line="360" w:lineRule="auto"/>
        <w:jc w:val="both"/>
      </w:pPr>
    </w:p>
    <w:p w:rsidR="00271189" w:rsidRPr="003E33F6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33F6">
        <w:rPr>
          <w:b/>
        </w:rPr>
        <w:t>ETKİNLİĞİN SÜRESİ</w:t>
      </w:r>
    </w:p>
    <w:p w:rsidR="00C964EE" w:rsidRPr="003E33F6" w:rsidRDefault="00087804" w:rsidP="0037445E">
      <w:pPr>
        <w:spacing w:line="360" w:lineRule="auto"/>
        <w:ind w:left="284" w:firstLine="16"/>
        <w:jc w:val="both"/>
      </w:pPr>
      <w:r w:rsidRPr="003E33F6">
        <w:t>Etkinliğin süresi 10</w:t>
      </w:r>
      <w:r w:rsidR="00720C37" w:rsidRPr="003E33F6">
        <w:t xml:space="preserve"> ders saatidir.</w:t>
      </w:r>
    </w:p>
    <w:p w:rsidR="00271189" w:rsidRPr="003E33F6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33F6">
        <w:rPr>
          <w:b/>
        </w:rPr>
        <w:t>ETKİNLİĞİN HEDEF KİTLESİ</w:t>
      </w:r>
    </w:p>
    <w:p w:rsidR="00FB2FBD" w:rsidRPr="003E33F6" w:rsidRDefault="00E008C7" w:rsidP="00E008C7">
      <w:pPr>
        <w:spacing w:line="360" w:lineRule="auto"/>
        <w:ind w:left="284"/>
        <w:jc w:val="both"/>
      </w:pPr>
      <w:r w:rsidRPr="003E33F6">
        <w:t xml:space="preserve">Bakanlığımıza bağlı okul ve kurumlarda görev yapan </w:t>
      </w:r>
      <w:r w:rsidR="00DA79B6" w:rsidRPr="003E33F6">
        <w:t xml:space="preserve">tüm </w:t>
      </w:r>
      <w:r w:rsidRPr="003E33F6">
        <w:t xml:space="preserve">öğretmenler </w:t>
      </w:r>
    </w:p>
    <w:p w:rsidR="00271189" w:rsidRPr="003E33F6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3E33F6">
        <w:rPr>
          <w:b/>
        </w:rPr>
        <w:t>ETKİNLİĞİN UYGULANMASI İLE İLGİLİ AÇIKLAMALAR</w:t>
      </w:r>
    </w:p>
    <w:p w:rsidR="00CF0EED" w:rsidRPr="003E33F6" w:rsidRDefault="00CF0EED" w:rsidP="00CF0EED">
      <w:pPr>
        <w:pStyle w:val="AralkYok1"/>
        <w:numPr>
          <w:ilvl w:val="0"/>
          <w:numId w:val="17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3E33F6">
        <w:rPr>
          <w:rFonts w:ascii="Times New Roman" w:hAnsi="Times New Roman"/>
        </w:rPr>
        <w:t>Eğitim görevlisi olarak bu alanda hizmetiçi eğitimler veren uzmanlar ve öğretmenler görevlendirilecektir.</w:t>
      </w:r>
    </w:p>
    <w:p w:rsidR="00CF0EED" w:rsidRPr="003E33F6" w:rsidRDefault="00CF0EED" w:rsidP="00CF0EED">
      <w:pPr>
        <w:pStyle w:val="AralkYok1"/>
        <w:numPr>
          <w:ilvl w:val="0"/>
          <w:numId w:val="17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3E33F6">
        <w:rPr>
          <w:rFonts w:ascii="Times New Roman" w:hAnsi="Times New Roman"/>
          <w:color w:val="000000"/>
        </w:rPr>
        <w:t>Faaliyet merkezi olarak düzenlenecektir.</w:t>
      </w:r>
    </w:p>
    <w:p w:rsidR="00CF0EED" w:rsidRPr="003E33F6" w:rsidRDefault="00CF0EED" w:rsidP="00CF0EED">
      <w:pPr>
        <w:pStyle w:val="AralkYok1"/>
        <w:numPr>
          <w:ilvl w:val="0"/>
          <w:numId w:val="17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3E33F6">
        <w:rPr>
          <w:rFonts w:ascii="Times New Roman" w:hAnsi="Times New Roman"/>
          <w:color w:val="000000"/>
        </w:rPr>
        <w:t>Eğitim asenkron olarak OYS alt yapısı içerisinde uzaktan eğitim yöntem ve teknikleriyle verilecektir.</w:t>
      </w:r>
    </w:p>
    <w:p w:rsidR="00501165" w:rsidRPr="003E33F6" w:rsidRDefault="00501165" w:rsidP="00EB4D21">
      <w:pPr>
        <w:spacing w:line="360" w:lineRule="auto"/>
        <w:ind w:left="720"/>
        <w:jc w:val="both"/>
      </w:pPr>
    </w:p>
    <w:p w:rsidR="00271189" w:rsidRPr="003E33F6" w:rsidRDefault="00271189" w:rsidP="0037445E">
      <w:pPr>
        <w:spacing w:after="120" w:line="360" w:lineRule="auto"/>
        <w:rPr>
          <w:b/>
          <w:bCs/>
        </w:rPr>
      </w:pPr>
      <w:r w:rsidRPr="003E33F6">
        <w:rPr>
          <w:b/>
        </w:rPr>
        <w:t>7</w:t>
      </w:r>
      <w:r w:rsidRPr="003E33F6">
        <w:t xml:space="preserve">. </w:t>
      </w:r>
      <w:r w:rsidRPr="003E33F6">
        <w:rPr>
          <w:b/>
          <w:bCs/>
        </w:rPr>
        <w:t>ETKİNLİĞİN İÇERİĞİ</w:t>
      </w:r>
    </w:p>
    <w:p w:rsidR="00EB4D21" w:rsidRPr="003E33F6" w:rsidRDefault="00EB4D21" w:rsidP="009B1395">
      <w:pPr>
        <w:rPr>
          <w:b/>
          <w:bCs/>
        </w:rPr>
      </w:pPr>
      <w:r w:rsidRPr="003E33F6">
        <w:rPr>
          <w:b/>
          <w:bCs/>
        </w:rPr>
        <w:t xml:space="preserve">    Konuların Dağılım Tablosu</w:t>
      </w:r>
    </w:p>
    <w:tbl>
      <w:tblPr>
        <w:tblStyle w:val="TabloKlavuzu1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363"/>
        <w:gridCol w:w="1276"/>
      </w:tblGrid>
      <w:tr w:rsidR="00501165" w:rsidRPr="003E33F6" w:rsidTr="003A6CC2">
        <w:trPr>
          <w:trHeight w:val="762"/>
        </w:trPr>
        <w:tc>
          <w:tcPr>
            <w:tcW w:w="8363" w:type="dxa"/>
          </w:tcPr>
          <w:p w:rsidR="00501165" w:rsidRPr="003E33F6" w:rsidRDefault="00501165" w:rsidP="00A57F21">
            <w:pPr>
              <w:ind w:left="-188"/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:rsidR="00501165" w:rsidRPr="003E33F6" w:rsidRDefault="00F27000" w:rsidP="00F27000">
            <w:pPr>
              <w:ind w:left="-188"/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E33F6">
              <w:rPr>
                <w:rFonts w:eastAsiaTheme="minorHAnsi"/>
                <w:b/>
                <w:noProof/>
                <w:lang w:eastAsia="en-US"/>
              </w:rPr>
              <w:t xml:space="preserve">        Konular</w:t>
            </w:r>
          </w:p>
        </w:tc>
        <w:tc>
          <w:tcPr>
            <w:tcW w:w="1276" w:type="dxa"/>
          </w:tcPr>
          <w:p w:rsidR="00501165" w:rsidRPr="003E33F6" w:rsidRDefault="00501165" w:rsidP="00A57F21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:rsidR="00501165" w:rsidRPr="003E33F6" w:rsidRDefault="00F27000" w:rsidP="00A57F21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3E33F6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501165" w:rsidRPr="003E33F6" w:rsidTr="00236629">
        <w:trPr>
          <w:trHeight w:val="1485"/>
        </w:trPr>
        <w:tc>
          <w:tcPr>
            <w:tcW w:w="8363" w:type="dxa"/>
          </w:tcPr>
          <w:p w:rsidR="00501165" w:rsidRPr="003E33F6" w:rsidRDefault="00AA408B" w:rsidP="00501165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3E33F6">
              <w:rPr>
                <w:rFonts w:eastAsiaTheme="minorHAnsi"/>
                <w:b/>
                <w:noProof/>
                <w:lang w:eastAsia="en-US"/>
              </w:rPr>
              <w:t>ERGENLİK</w:t>
            </w:r>
          </w:p>
          <w:p w:rsidR="00501165" w:rsidRPr="003E33F6" w:rsidRDefault="00087804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Ergenliğin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Sınırlandırılması</w:t>
            </w:r>
          </w:p>
          <w:p w:rsidR="002E62B9" w:rsidRPr="003E33F6" w:rsidRDefault="00087804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Ergenlikte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Gelişim Aşamaları</w:t>
            </w:r>
          </w:p>
          <w:p w:rsidR="002E62B9" w:rsidRPr="003E33F6" w:rsidRDefault="00087804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Ergenlikte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Fiziksel Gelişim Özellikleri</w:t>
            </w:r>
          </w:p>
          <w:p w:rsidR="00087804" w:rsidRPr="003E33F6" w:rsidRDefault="00087804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Ergenlikte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Ahlaki ve Bilişsel Gelişim</w:t>
            </w:r>
          </w:p>
          <w:p w:rsidR="00087804" w:rsidRPr="003E33F6" w:rsidRDefault="00087804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Ergenlikte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Psikososyal Gelişim</w:t>
            </w:r>
          </w:p>
          <w:p w:rsidR="002E62B9" w:rsidRPr="003E33F6" w:rsidRDefault="00087804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Ergen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Beyni</w:t>
            </w:r>
          </w:p>
          <w:p w:rsidR="00087804" w:rsidRPr="003E33F6" w:rsidRDefault="00087804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Ergenlerle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İletişim</w:t>
            </w:r>
          </w:p>
        </w:tc>
        <w:tc>
          <w:tcPr>
            <w:tcW w:w="1276" w:type="dxa"/>
          </w:tcPr>
          <w:p w:rsidR="00501165" w:rsidRPr="003E33F6" w:rsidRDefault="00501165" w:rsidP="00A57F21">
            <w:pPr>
              <w:ind w:left="720"/>
              <w:contextualSpacing/>
              <w:rPr>
                <w:rFonts w:eastAsiaTheme="minorHAnsi"/>
                <w:noProof/>
                <w:lang w:eastAsia="en-US"/>
              </w:rPr>
            </w:pPr>
          </w:p>
          <w:p w:rsidR="00501165" w:rsidRPr="003E33F6" w:rsidRDefault="00501165" w:rsidP="00A57F21">
            <w:pPr>
              <w:rPr>
                <w:rFonts w:eastAsiaTheme="minorHAnsi"/>
                <w:lang w:eastAsia="en-US"/>
              </w:rPr>
            </w:pPr>
          </w:p>
          <w:p w:rsidR="00501165" w:rsidRPr="003E33F6" w:rsidRDefault="00501165" w:rsidP="00A57F21">
            <w:pPr>
              <w:rPr>
                <w:rFonts w:eastAsiaTheme="minorHAnsi"/>
                <w:lang w:eastAsia="en-US"/>
              </w:rPr>
            </w:pPr>
          </w:p>
          <w:p w:rsidR="00501165" w:rsidRPr="003E33F6" w:rsidRDefault="00720C37" w:rsidP="003843F8">
            <w:pPr>
              <w:rPr>
                <w:rFonts w:eastAsiaTheme="minorHAnsi"/>
                <w:lang w:eastAsia="en-US"/>
              </w:rPr>
            </w:pPr>
            <w:r w:rsidRPr="003E33F6">
              <w:rPr>
                <w:rFonts w:eastAsiaTheme="minorHAnsi"/>
                <w:lang w:eastAsia="en-US"/>
              </w:rPr>
              <w:t xml:space="preserve">         </w:t>
            </w:r>
            <w:r w:rsidR="00087804" w:rsidRPr="003E33F6">
              <w:rPr>
                <w:rFonts w:eastAsiaTheme="minorHAnsi"/>
                <w:lang w:eastAsia="en-US"/>
              </w:rPr>
              <w:t>5</w:t>
            </w:r>
          </w:p>
        </w:tc>
      </w:tr>
      <w:tr w:rsidR="00501165" w:rsidRPr="003E33F6" w:rsidTr="003A6CC2">
        <w:trPr>
          <w:trHeight w:val="1355"/>
        </w:trPr>
        <w:tc>
          <w:tcPr>
            <w:tcW w:w="8363" w:type="dxa"/>
          </w:tcPr>
          <w:p w:rsidR="00501165" w:rsidRPr="003E33F6" w:rsidRDefault="00AA408B" w:rsidP="00720C37">
            <w:pPr>
              <w:rPr>
                <w:rFonts w:eastAsiaTheme="minorHAnsi"/>
                <w:b/>
                <w:noProof/>
                <w:lang w:eastAsia="en-US"/>
              </w:rPr>
            </w:pPr>
            <w:r w:rsidRPr="003E33F6">
              <w:rPr>
                <w:rFonts w:eastAsiaTheme="minorHAnsi"/>
                <w:b/>
                <w:noProof/>
                <w:lang w:eastAsia="en-US"/>
              </w:rPr>
              <w:lastRenderedPageBreak/>
              <w:t>YILMAZLIK</w:t>
            </w:r>
          </w:p>
          <w:p w:rsidR="00501165" w:rsidRPr="003E33F6" w:rsidRDefault="00087804" w:rsidP="00CC6664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Yılmazlığın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Kavramsal Çerçevesi</w:t>
            </w:r>
          </w:p>
          <w:p w:rsidR="00087804" w:rsidRPr="003E33F6" w:rsidRDefault="00087804" w:rsidP="00CC6664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Yılmaz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Bireyin Özellikleri</w:t>
            </w:r>
          </w:p>
          <w:p w:rsidR="00087804" w:rsidRPr="003E33F6" w:rsidRDefault="00087804" w:rsidP="00CC6664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Yılmazlıkta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Koruyucu ve Risk Faktörleri</w:t>
            </w:r>
          </w:p>
          <w:p w:rsidR="00087804" w:rsidRPr="003E33F6" w:rsidRDefault="00087804" w:rsidP="00CC6664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 xml:space="preserve">Okulda </w:t>
            </w:r>
            <w:r w:rsidR="00AA408B" w:rsidRPr="003E33F6">
              <w:rPr>
                <w:rFonts w:eastAsiaTheme="minorHAnsi"/>
                <w:noProof/>
                <w:lang w:eastAsia="en-US"/>
              </w:rPr>
              <w:t>Yılmazlık</w:t>
            </w:r>
          </w:p>
          <w:p w:rsidR="009B1395" w:rsidRPr="003E33F6" w:rsidRDefault="009B1395" w:rsidP="00087804">
            <w:pPr>
              <w:ind w:left="122"/>
              <w:contextualSpacing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276" w:type="dxa"/>
          </w:tcPr>
          <w:p w:rsidR="00501165" w:rsidRPr="003E33F6" w:rsidRDefault="00501165" w:rsidP="00A57F21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01165" w:rsidRPr="003E33F6" w:rsidRDefault="00501165" w:rsidP="00A57F21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01165" w:rsidRPr="003E33F6" w:rsidRDefault="00087804" w:rsidP="00A57F21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3E33F6">
              <w:rPr>
                <w:rFonts w:eastAsiaTheme="minorHAnsi"/>
                <w:noProof/>
                <w:lang w:eastAsia="en-US"/>
              </w:rPr>
              <w:t>5</w:t>
            </w:r>
          </w:p>
        </w:tc>
      </w:tr>
      <w:tr w:rsidR="000F3919" w:rsidRPr="003E33F6" w:rsidTr="000F3919">
        <w:trPr>
          <w:trHeight w:val="457"/>
        </w:trPr>
        <w:tc>
          <w:tcPr>
            <w:tcW w:w="8363" w:type="dxa"/>
          </w:tcPr>
          <w:p w:rsidR="000F3919" w:rsidRPr="003E33F6" w:rsidRDefault="000F3919" w:rsidP="00720C37">
            <w:pPr>
              <w:rPr>
                <w:rFonts w:eastAsiaTheme="minorHAnsi"/>
                <w:b/>
                <w:noProof/>
                <w:lang w:eastAsia="en-US"/>
              </w:rPr>
            </w:pPr>
            <w:r w:rsidRPr="003E33F6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276" w:type="dxa"/>
          </w:tcPr>
          <w:p w:rsidR="000F3919" w:rsidRPr="003E33F6" w:rsidRDefault="000F3919" w:rsidP="00A57F21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3E33F6">
              <w:rPr>
                <w:rFonts w:eastAsiaTheme="minorHAnsi"/>
                <w:b/>
                <w:noProof/>
                <w:lang w:eastAsia="en-US"/>
              </w:rPr>
              <w:t>10</w:t>
            </w:r>
          </w:p>
        </w:tc>
      </w:tr>
    </w:tbl>
    <w:p w:rsidR="00A112BF" w:rsidRPr="003E33F6" w:rsidRDefault="00A112BF" w:rsidP="00A112BF">
      <w:pPr>
        <w:spacing w:after="200" w:line="276" w:lineRule="auto"/>
        <w:ind w:left="426"/>
        <w:contextualSpacing/>
        <w:jc w:val="both"/>
        <w:rPr>
          <w:b/>
          <w:bCs/>
          <w:color w:val="000000"/>
          <w:lang w:eastAsia="en-US"/>
        </w:rPr>
      </w:pPr>
    </w:p>
    <w:p w:rsidR="00A112BF" w:rsidRPr="003E33F6" w:rsidRDefault="00A112BF" w:rsidP="004937B6">
      <w:pPr>
        <w:pStyle w:val="ListeParagraf"/>
        <w:numPr>
          <w:ilvl w:val="0"/>
          <w:numId w:val="22"/>
        </w:numPr>
        <w:spacing w:after="200" w:line="276" w:lineRule="auto"/>
        <w:ind w:left="284"/>
        <w:jc w:val="both"/>
        <w:rPr>
          <w:b/>
          <w:bCs/>
          <w:color w:val="000000"/>
          <w:lang w:eastAsia="en-US"/>
        </w:rPr>
      </w:pPr>
      <w:r w:rsidRPr="003E33F6">
        <w:rPr>
          <w:rFonts w:eastAsia="Calibri"/>
          <w:b/>
          <w:lang w:eastAsia="en-US"/>
        </w:rPr>
        <w:t>ÖĞRETİM YÖNTEM TEKNİK VE STRATEJİLERİ</w:t>
      </w:r>
    </w:p>
    <w:p w:rsidR="00A112BF" w:rsidRPr="003E33F6" w:rsidRDefault="00A112BF" w:rsidP="00A112BF">
      <w:pPr>
        <w:numPr>
          <w:ilvl w:val="0"/>
          <w:numId w:val="20"/>
        </w:numPr>
        <w:ind w:left="851"/>
        <w:rPr>
          <w:lang w:eastAsia="en-US"/>
        </w:rPr>
      </w:pPr>
      <w:r w:rsidRPr="003E33F6">
        <w:rPr>
          <w:rFonts w:eastAsia="Calibri"/>
          <w:lang w:eastAsia="en-US"/>
        </w:rPr>
        <w:t xml:space="preserve">Programın hedeflerine ulaşmak için; uzaktan eğitim, öğrenme yöntem ve teknikleri kullanılacaktır.  </w:t>
      </w:r>
    </w:p>
    <w:p w:rsidR="00A112BF" w:rsidRPr="003E33F6" w:rsidRDefault="00A112BF" w:rsidP="00A112BF">
      <w:pPr>
        <w:numPr>
          <w:ilvl w:val="0"/>
          <w:numId w:val="20"/>
        </w:numPr>
        <w:ind w:left="851"/>
        <w:rPr>
          <w:lang w:eastAsia="en-US"/>
        </w:rPr>
      </w:pPr>
      <w:r w:rsidRPr="003E33F6">
        <w:rPr>
          <w:rFonts w:eastAsia="Calibri"/>
          <w:lang w:eastAsia="en-US"/>
        </w:rPr>
        <w:t xml:space="preserve">Katılımcılara eğitim ile ilgili ders notları elektronik ortamda verilecektir.   </w:t>
      </w:r>
    </w:p>
    <w:p w:rsidR="00A112BF" w:rsidRPr="003E33F6" w:rsidRDefault="00A112BF" w:rsidP="004937B6">
      <w:pPr>
        <w:pStyle w:val="ListeParagraf"/>
        <w:numPr>
          <w:ilvl w:val="0"/>
          <w:numId w:val="21"/>
        </w:numPr>
        <w:spacing w:before="280" w:after="120" w:line="254" w:lineRule="auto"/>
        <w:ind w:left="426"/>
        <w:rPr>
          <w:b/>
          <w:bCs/>
          <w:lang w:eastAsia="en-US"/>
        </w:rPr>
      </w:pPr>
      <w:r w:rsidRPr="003E33F6">
        <w:rPr>
          <w:rFonts w:eastAsia="Calibri"/>
          <w:b/>
          <w:bCs/>
          <w:lang w:eastAsia="en-US"/>
        </w:rPr>
        <w:t xml:space="preserve">ÖLÇME VE DEĞERLENDİRME  </w:t>
      </w:r>
    </w:p>
    <w:p w:rsidR="00A112BF" w:rsidRPr="003E33F6" w:rsidRDefault="00A112BF" w:rsidP="00A112BF">
      <w:pPr>
        <w:numPr>
          <w:ilvl w:val="0"/>
          <w:numId w:val="19"/>
        </w:numPr>
        <w:spacing w:after="200" w:line="276" w:lineRule="auto"/>
        <w:ind w:left="851"/>
        <w:jc w:val="both"/>
        <w:rPr>
          <w:lang w:eastAsia="en-US"/>
        </w:rPr>
      </w:pPr>
      <w:r w:rsidRPr="003E33F6">
        <w:rPr>
          <w:rFonts w:eastAsia="Calibri"/>
          <w:lang w:eastAsia="en-US"/>
        </w:rPr>
        <w:t>Faaliyetin sonunda katılımcılara seminerle ilgili “seminer belgesi” (e-sertifika) verilecektir.</w:t>
      </w:r>
    </w:p>
    <w:p w:rsidR="005828E1" w:rsidRPr="003E33F6" w:rsidRDefault="005828E1" w:rsidP="00680110">
      <w:pPr>
        <w:pStyle w:val="Body"/>
        <w:widowControl w:val="0"/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sectPr w:rsidR="005828E1" w:rsidRPr="003E33F6" w:rsidSect="00502E52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CBB" w:rsidRDefault="00525CBB" w:rsidP="00B714D2">
      <w:r>
        <w:separator/>
      </w:r>
    </w:p>
  </w:endnote>
  <w:endnote w:type="continuationSeparator" w:id="0">
    <w:p w:rsidR="00525CBB" w:rsidRDefault="00525CBB" w:rsidP="00B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4806976"/>
      <w:docPartObj>
        <w:docPartGallery w:val="Page Numbers (Bottom of Page)"/>
        <w:docPartUnique/>
      </w:docPartObj>
    </w:sdtPr>
    <w:sdtEndPr/>
    <w:sdtContent>
      <w:p w:rsidR="00766316" w:rsidRDefault="0076631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DE8">
          <w:rPr>
            <w:noProof/>
          </w:rPr>
          <w:t>1</w:t>
        </w:r>
        <w:r>
          <w:fldChar w:fldCharType="end"/>
        </w:r>
      </w:p>
    </w:sdtContent>
  </w:sdt>
  <w:p w:rsidR="00B714D2" w:rsidRDefault="00B714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CBB" w:rsidRDefault="00525CBB" w:rsidP="00B714D2">
      <w:r>
        <w:separator/>
      </w:r>
    </w:p>
  </w:footnote>
  <w:footnote w:type="continuationSeparator" w:id="0">
    <w:p w:rsidR="00525CBB" w:rsidRDefault="00525CBB" w:rsidP="00B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757CF"/>
    <w:multiLevelType w:val="hybridMultilevel"/>
    <w:tmpl w:val="936C2A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11AA6"/>
    <w:multiLevelType w:val="hybridMultilevel"/>
    <w:tmpl w:val="2974C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5735D"/>
    <w:multiLevelType w:val="hybridMultilevel"/>
    <w:tmpl w:val="E61E952E"/>
    <w:lvl w:ilvl="0" w:tplc="23525A40">
      <w:start w:val="8"/>
      <w:numFmt w:val="decimal"/>
      <w:lvlText w:val="%1."/>
      <w:lvlJc w:val="left"/>
      <w:pPr>
        <w:ind w:left="2204" w:hanging="360"/>
      </w:pPr>
      <w:rPr>
        <w:rFonts w:eastAsia="Calibri" w:cs="Aria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72B3A"/>
    <w:multiLevelType w:val="hybridMultilevel"/>
    <w:tmpl w:val="33EE9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77D5E"/>
    <w:multiLevelType w:val="hybridMultilevel"/>
    <w:tmpl w:val="C3401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C0FEB"/>
    <w:multiLevelType w:val="hybridMultilevel"/>
    <w:tmpl w:val="AE9C0998"/>
    <w:lvl w:ilvl="0" w:tplc="0E204B9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386C9E"/>
    <w:multiLevelType w:val="hybridMultilevel"/>
    <w:tmpl w:val="934C35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5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72531CAF"/>
    <w:multiLevelType w:val="hybridMultilevel"/>
    <w:tmpl w:val="5F64F8E2"/>
    <w:lvl w:ilvl="0" w:tplc="992809E8">
      <w:start w:val="9"/>
      <w:numFmt w:val="decimal"/>
      <w:lvlText w:val="%1."/>
      <w:lvlJc w:val="left"/>
      <w:pPr>
        <w:ind w:left="2204" w:hanging="360"/>
      </w:pPr>
      <w:rPr>
        <w:rFonts w:eastAsia="Calibr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7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76EB617A"/>
    <w:multiLevelType w:val="hybridMultilevel"/>
    <w:tmpl w:val="3D16C3A0"/>
    <w:lvl w:ilvl="0" w:tplc="36D63D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75619"/>
    <w:multiLevelType w:val="hybridMultilevel"/>
    <w:tmpl w:val="76622A1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17"/>
  </w:num>
  <w:num w:numId="7">
    <w:abstractNumId w:val="15"/>
  </w:num>
  <w:num w:numId="8">
    <w:abstractNumId w:val="18"/>
  </w:num>
  <w:num w:numId="9">
    <w:abstractNumId w:val="11"/>
  </w:num>
  <w:num w:numId="10">
    <w:abstractNumId w:val="20"/>
  </w:num>
  <w:num w:numId="11">
    <w:abstractNumId w:val="14"/>
  </w:num>
  <w:num w:numId="12">
    <w:abstractNumId w:val="19"/>
  </w:num>
  <w:num w:numId="13">
    <w:abstractNumId w:val="2"/>
  </w:num>
  <w:num w:numId="14">
    <w:abstractNumId w:val="7"/>
  </w:num>
  <w:num w:numId="15">
    <w:abstractNumId w:val="12"/>
  </w:num>
  <w:num w:numId="16">
    <w:abstractNumId w:val="1"/>
  </w:num>
  <w:num w:numId="17">
    <w:abstractNumId w:val="21"/>
  </w:num>
  <w:num w:numId="18">
    <w:abstractNumId w:val="6"/>
  </w:num>
  <w:num w:numId="19">
    <w:abstractNumId w:val="13"/>
  </w:num>
  <w:num w:numId="20">
    <w:abstractNumId w:val="10"/>
  </w:num>
  <w:num w:numId="21">
    <w:abstractNumId w:val="16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5784"/>
    <w:rsid w:val="00016DA5"/>
    <w:rsid w:val="00021365"/>
    <w:rsid w:val="00023198"/>
    <w:rsid w:val="00045F18"/>
    <w:rsid w:val="00054E2E"/>
    <w:rsid w:val="000747F8"/>
    <w:rsid w:val="00076524"/>
    <w:rsid w:val="00085F4F"/>
    <w:rsid w:val="00087804"/>
    <w:rsid w:val="000A2F18"/>
    <w:rsid w:val="000F3919"/>
    <w:rsid w:val="000F62DB"/>
    <w:rsid w:val="001048E9"/>
    <w:rsid w:val="001139CD"/>
    <w:rsid w:val="00142851"/>
    <w:rsid w:val="00142CC9"/>
    <w:rsid w:val="0014489B"/>
    <w:rsid w:val="0016177D"/>
    <w:rsid w:val="001B3492"/>
    <w:rsid w:val="001C592D"/>
    <w:rsid w:val="001D012F"/>
    <w:rsid w:val="001F39D2"/>
    <w:rsid w:val="001F66E1"/>
    <w:rsid w:val="00217651"/>
    <w:rsid w:val="00225A99"/>
    <w:rsid w:val="0023327A"/>
    <w:rsid w:val="00236629"/>
    <w:rsid w:val="0024497B"/>
    <w:rsid w:val="0025352E"/>
    <w:rsid w:val="00255420"/>
    <w:rsid w:val="002675F0"/>
    <w:rsid w:val="00270F07"/>
    <w:rsid w:val="00271189"/>
    <w:rsid w:val="002E62B9"/>
    <w:rsid w:val="002E7AB1"/>
    <w:rsid w:val="002F3301"/>
    <w:rsid w:val="00347295"/>
    <w:rsid w:val="00350CAB"/>
    <w:rsid w:val="0037445E"/>
    <w:rsid w:val="00380F02"/>
    <w:rsid w:val="003843F8"/>
    <w:rsid w:val="003A2927"/>
    <w:rsid w:val="003A29C9"/>
    <w:rsid w:val="003A6CC2"/>
    <w:rsid w:val="003B4C61"/>
    <w:rsid w:val="003D47E9"/>
    <w:rsid w:val="003D71D9"/>
    <w:rsid w:val="003E33F6"/>
    <w:rsid w:val="003E6398"/>
    <w:rsid w:val="003F1D26"/>
    <w:rsid w:val="003F413F"/>
    <w:rsid w:val="004668C9"/>
    <w:rsid w:val="00466E6F"/>
    <w:rsid w:val="00472C7E"/>
    <w:rsid w:val="004747DE"/>
    <w:rsid w:val="004878A0"/>
    <w:rsid w:val="004937B6"/>
    <w:rsid w:val="004E2CB9"/>
    <w:rsid w:val="00501165"/>
    <w:rsid w:val="00502E52"/>
    <w:rsid w:val="00506DE5"/>
    <w:rsid w:val="005112FF"/>
    <w:rsid w:val="005209E0"/>
    <w:rsid w:val="00521546"/>
    <w:rsid w:val="00522CD6"/>
    <w:rsid w:val="00523C1F"/>
    <w:rsid w:val="00525CBB"/>
    <w:rsid w:val="00562807"/>
    <w:rsid w:val="00566A9F"/>
    <w:rsid w:val="00571870"/>
    <w:rsid w:val="00574D62"/>
    <w:rsid w:val="005828E1"/>
    <w:rsid w:val="0058422D"/>
    <w:rsid w:val="005A333B"/>
    <w:rsid w:val="005A3433"/>
    <w:rsid w:val="005C49CE"/>
    <w:rsid w:val="005C5CE6"/>
    <w:rsid w:val="005D7973"/>
    <w:rsid w:val="00606E8D"/>
    <w:rsid w:val="006073EB"/>
    <w:rsid w:val="0062506A"/>
    <w:rsid w:val="00633975"/>
    <w:rsid w:val="00642C1B"/>
    <w:rsid w:val="00643C08"/>
    <w:rsid w:val="006645DC"/>
    <w:rsid w:val="00680110"/>
    <w:rsid w:val="00683A9B"/>
    <w:rsid w:val="00690ED6"/>
    <w:rsid w:val="006C269E"/>
    <w:rsid w:val="006D4A6C"/>
    <w:rsid w:val="006F1747"/>
    <w:rsid w:val="00707728"/>
    <w:rsid w:val="00716FFF"/>
    <w:rsid w:val="00720C37"/>
    <w:rsid w:val="00750B39"/>
    <w:rsid w:val="0075575D"/>
    <w:rsid w:val="00766316"/>
    <w:rsid w:val="007708E9"/>
    <w:rsid w:val="007720D4"/>
    <w:rsid w:val="00773821"/>
    <w:rsid w:val="00774427"/>
    <w:rsid w:val="00787E7A"/>
    <w:rsid w:val="00790455"/>
    <w:rsid w:val="00790E04"/>
    <w:rsid w:val="00796E81"/>
    <w:rsid w:val="007A2125"/>
    <w:rsid w:val="007B2E0F"/>
    <w:rsid w:val="007B5108"/>
    <w:rsid w:val="007B7EA6"/>
    <w:rsid w:val="007C61AB"/>
    <w:rsid w:val="007D4988"/>
    <w:rsid w:val="007F50CE"/>
    <w:rsid w:val="007F6A57"/>
    <w:rsid w:val="008117F3"/>
    <w:rsid w:val="0081446E"/>
    <w:rsid w:val="008206D5"/>
    <w:rsid w:val="008227B5"/>
    <w:rsid w:val="00822AE2"/>
    <w:rsid w:val="00824303"/>
    <w:rsid w:val="00824904"/>
    <w:rsid w:val="00861366"/>
    <w:rsid w:val="00883F1E"/>
    <w:rsid w:val="008D1C0A"/>
    <w:rsid w:val="00903296"/>
    <w:rsid w:val="00940519"/>
    <w:rsid w:val="00950517"/>
    <w:rsid w:val="00971289"/>
    <w:rsid w:val="00971498"/>
    <w:rsid w:val="009A056F"/>
    <w:rsid w:val="009A7FC0"/>
    <w:rsid w:val="009B1395"/>
    <w:rsid w:val="009C15A2"/>
    <w:rsid w:val="00A112BF"/>
    <w:rsid w:val="00A3734E"/>
    <w:rsid w:val="00A55B13"/>
    <w:rsid w:val="00A734B1"/>
    <w:rsid w:val="00A858F7"/>
    <w:rsid w:val="00AA0046"/>
    <w:rsid w:val="00AA408B"/>
    <w:rsid w:val="00AB4345"/>
    <w:rsid w:val="00AC4203"/>
    <w:rsid w:val="00AD6C10"/>
    <w:rsid w:val="00B47324"/>
    <w:rsid w:val="00B61041"/>
    <w:rsid w:val="00B62148"/>
    <w:rsid w:val="00B6429F"/>
    <w:rsid w:val="00B714D2"/>
    <w:rsid w:val="00B75135"/>
    <w:rsid w:val="00B80FA7"/>
    <w:rsid w:val="00B822EF"/>
    <w:rsid w:val="00B87BA6"/>
    <w:rsid w:val="00BA539E"/>
    <w:rsid w:val="00BB5C16"/>
    <w:rsid w:val="00BD77E2"/>
    <w:rsid w:val="00C031AE"/>
    <w:rsid w:val="00C12641"/>
    <w:rsid w:val="00C15C97"/>
    <w:rsid w:val="00C25DAB"/>
    <w:rsid w:val="00C425BC"/>
    <w:rsid w:val="00C731D6"/>
    <w:rsid w:val="00C74232"/>
    <w:rsid w:val="00C750F8"/>
    <w:rsid w:val="00C93C30"/>
    <w:rsid w:val="00C964EE"/>
    <w:rsid w:val="00CA6F5C"/>
    <w:rsid w:val="00CC6664"/>
    <w:rsid w:val="00CE6B71"/>
    <w:rsid w:val="00CF0EED"/>
    <w:rsid w:val="00CF1395"/>
    <w:rsid w:val="00D0150E"/>
    <w:rsid w:val="00D21554"/>
    <w:rsid w:val="00D24CD7"/>
    <w:rsid w:val="00D31871"/>
    <w:rsid w:val="00D33482"/>
    <w:rsid w:val="00D74BD1"/>
    <w:rsid w:val="00D8759E"/>
    <w:rsid w:val="00DA79B6"/>
    <w:rsid w:val="00DB4AC9"/>
    <w:rsid w:val="00DB58F4"/>
    <w:rsid w:val="00DC13FF"/>
    <w:rsid w:val="00DC6343"/>
    <w:rsid w:val="00DF7291"/>
    <w:rsid w:val="00E008C7"/>
    <w:rsid w:val="00E11D16"/>
    <w:rsid w:val="00E2745F"/>
    <w:rsid w:val="00E40C2E"/>
    <w:rsid w:val="00E51E78"/>
    <w:rsid w:val="00E535B4"/>
    <w:rsid w:val="00E6002F"/>
    <w:rsid w:val="00E65AF4"/>
    <w:rsid w:val="00E66EE9"/>
    <w:rsid w:val="00E71E17"/>
    <w:rsid w:val="00E72EB8"/>
    <w:rsid w:val="00E74C91"/>
    <w:rsid w:val="00E75E73"/>
    <w:rsid w:val="00E87E5C"/>
    <w:rsid w:val="00E92468"/>
    <w:rsid w:val="00EB1932"/>
    <w:rsid w:val="00EB4D21"/>
    <w:rsid w:val="00EC22AB"/>
    <w:rsid w:val="00EC3227"/>
    <w:rsid w:val="00EC4572"/>
    <w:rsid w:val="00EC4818"/>
    <w:rsid w:val="00EF176E"/>
    <w:rsid w:val="00F27000"/>
    <w:rsid w:val="00F46950"/>
    <w:rsid w:val="00F62DE8"/>
    <w:rsid w:val="00FB2FBD"/>
    <w:rsid w:val="00FC1AEE"/>
    <w:rsid w:val="00FD7AB7"/>
    <w:rsid w:val="00FF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EB4D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CA6F5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CA6F5C"/>
    <w:pPr>
      <w:numPr>
        <w:numId w:val="8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9C15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9C15A2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1">
    <w:name w:val="Aralık Yok1"/>
    <w:basedOn w:val="Normal"/>
    <w:rsid w:val="00CF0EED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3</cp:revision>
  <dcterms:created xsi:type="dcterms:W3CDTF">2021-08-11T14:54:00Z</dcterms:created>
  <dcterms:modified xsi:type="dcterms:W3CDTF">2021-08-11T14:54:00Z</dcterms:modified>
</cp:coreProperties>
</file>